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E" w:rsidRDefault="000C7ECE">
      <w:pPr>
        <w:pStyle w:val="a3"/>
        <w:spacing w:line="240" w:lineRule="auto"/>
        <w:rPr>
          <w:spacing w:val="0"/>
          <w:sz w:val="22"/>
          <w:szCs w:val="22"/>
        </w:rPr>
      </w:pPr>
      <w:bookmarkStart w:id="0" w:name="_GoBack"/>
      <w:bookmarkEnd w:id="0"/>
      <w:r>
        <w:rPr>
          <w:rFonts w:hint="eastAsia"/>
          <w:b/>
          <w:bCs/>
          <w:sz w:val="22"/>
          <w:szCs w:val="22"/>
        </w:rPr>
        <w:t>様式第４のト</w:t>
      </w:r>
      <w:r>
        <w:rPr>
          <w:rFonts w:hint="eastAsia"/>
          <w:sz w:val="22"/>
          <w:szCs w:val="22"/>
        </w:rPr>
        <w:t>（第４条、第５条関係）</w:t>
      </w:r>
    </w:p>
    <w:p w:rsidR="000C7ECE" w:rsidRDefault="000C7ECE">
      <w:pPr>
        <w:pStyle w:val="a3"/>
        <w:spacing w:line="240" w:lineRule="auto"/>
        <w:jc w:val="center"/>
        <w:rPr>
          <w:spacing w:val="0"/>
          <w:sz w:val="22"/>
          <w:szCs w:val="22"/>
        </w:rPr>
      </w:pPr>
      <w:r>
        <w:rPr>
          <w:rFonts w:hint="eastAsia"/>
          <w:sz w:val="24"/>
          <w:szCs w:val="24"/>
        </w:rPr>
        <w:t>移動タンク貯蔵所構造設備明細書</w:t>
      </w:r>
    </w:p>
    <w:tbl>
      <w:tblPr>
        <w:tblW w:w="9328" w:type="dxa"/>
        <w:tblInd w:w="4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74"/>
        <w:gridCol w:w="416"/>
        <w:gridCol w:w="20"/>
        <w:gridCol w:w="262"/>
        <w:gridCol w:w="1414"/>
        <w:gridCol w:w="2159"/>
        <w:gridCol w:w="444"/>
        <w:gridCol w:w="39"/>
        <w:gridCol w:w="162"/>
        <w:gridCol w:w="159"/>
        <w:gridCol w:w="39"/>
        <w:gridCol w:w="321"/>
        <w:gridCol w:w="1401"/>
        <w:gridCol w:w="1080"/>
        <w:gridCol w:w="1038"/>
      </w:tblGrid>
      <w:tr w:rsidR="000C7EC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車名及び型式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製造事業所名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危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険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物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類別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側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面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枠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当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て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板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材質記号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品名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引張り強さ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Ｎ</w:t>
            </w:r>
            <w:r>
              <w:rPr>
                <w:rFonts w:hint="eastAsia"/>
                <w:spacing w:val="-10"/>
                <w:sz w:val="22"/>
                <w:szCs w:val="22"/>
              </w:rPr>
              <w:t>／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rFonts w:hint="eastAsia"/>
                <w:spacing w:val="-4"/>
                <w:w w:val="50"/>
                <w:sz w:val="22"/>
                <w:szCs w:val="22"/>
              </w:rPr>
              <w:t>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化学名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板厚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比重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防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護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枠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</w:t>
            </w:r>
          </w:p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料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材質記号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before="105"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タ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ン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ク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諸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元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断面形状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引張り強さ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Ｎ</w:t>
            </w:r>
            <w:r>
              <w:rPr>
                <w:rFonts w:hint="eastAsia"/>
                <w:spacing w:val="-10"/>
                <w:sz w:val="22"/>
                <w:szCs w:val="22"/>
              </w:rPr>
              <w:t>／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rFonts w:hint="eastAsia"/>
                <w:spacing w:val="-4"/>
                <w:w w:val="50"/>
                <w:sz w:val="22"/>
                <w:szCs w:val="22"/>
              </w:rPr>
              <w:t>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>
              <w:rPr>
                <w:rFonts w:hint="eastAsia"/>
                <w:spacing w:val="-10"/>
                <w:szCs w:val="22"/>
              </w:rPr>
              <w:t>内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-10"/>
                <w:szCs w:val="22"/>
              </w:rPr>
            </w:pPr>
            <w:r>
              <w:rPr>
                <w:rFonts w:hint="eastAsia"/>
                <w:spacing w:val="-10"/>
                <w:szCs w:val="22"/>
              </w:rPr>
              <w:t>測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>
              <w:rPr>
                <w:rFonts w:hint="eastAsia"/>
                <w:spacing w:val="-10"/>
                <w:szCs w:val="22"/>
              </w:rPr>
              <w:t>寸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Cs w:val="22"/>
              </w:rPr>
              <w:t>法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長さ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44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板厚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幅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645" w:type="dxa"/>
            <w:gridSpan w:val="3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閉装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鎖置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自動閉鎖装置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有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・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高さ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645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手動閉鎖装置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有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・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最大容量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ⅼ</w:t>
            </w:r>
          </w:p>
        </w:tc>
        <w:tc>
          <w:tcPr>
            <w:tcW w:w="25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吐出口の位置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左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右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後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タンク室の容</w:t>
            </w:r>
          </w:p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ⅼ</w:t>
            </w:r>
          </w:p>
        </w:tc>
        <w:tc>
          <w:tcPr>
            <w:tcW w:w="25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レバーの位置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左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右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  <w:szCs w:val="22"/>
              </w:rPr>
              <w:t>後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料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材質記号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25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低弁損傷防止方法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引張り強さ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Ｎ</w:t>
            </w:r>
            <w:r>
              <w:rPr>
                <w:rFonts w:hint="eastAsia"/>
                <w:spacing w:val="-10"/>
                <w:sz w:val="22"/>
                <w:szCs w:val="22"/>
              </w:rPr>
              <w:t>／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rFonts w:hint="eastAsia"/>
                <w:spacing w:val="-4"/>
                <w:w w:val="50"/>
                <w:sz w:val="22"/>
                <w:szCs w:val="22"/>
              </w:rPr>
              <w:t>㎡</w:t>
            </w:r>
          </w:p>
        </w:tc>
        <w:tc>
          <w:tcPr>
            <w:tcW w:w="25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接地導線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有</w:t>
            </w:r>
            <w:r>
              <w:rPr>
                <w:spacing w:val="-10"/>
                <w:sz w:val="22"/>
                <w:szCs w:val="22"/>
              </w:rPr>
              <w:t>(</w:t>
            </w:r>
            <w:r>
              <w:rPr>
                <w:rFonts w:hint="eastAsia"/>
                <w:spacing w:val="-4"/>
                <w:sz w:val="22"/>
                <w:szCs w:val="22"/>
              </w:rPr>
              <w:t xml:space="preserve">長さ　　</w:t>
            </w:r>
            <w:r>
              <w:rPr>
                <w:spacing w:val="-10"/>
                <w:sz w:val="22"/>
                <w:szCs w:val="22"/>
              </w:rPr>
              <w:t>m)</w:t>
            </w:r>
            <w:r>
              <w:rPr>
                <w:rFonts w:hint="eastAsia"/>
                <w:spacing w:val="-10"/>
                <w:sz w:val="22"/>
                <w:szCs w:val="22"/>
              </w:rPr>
              <w:t>・無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板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厚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胴板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緊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結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装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置</w:t>
            </w:r>
          </w:p>
        </w:tc>
        <w:tc>
          <w:tcPr>
            <w:tcW w:w="208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緊締金具</w:t>
            </w:r>
          </w:p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（すみ金具）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before="105"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有　・　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鏡板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間仕切板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Ｕ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ボ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ル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材質記号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防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波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板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料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材質記号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引張り強さ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Ｎ／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rFonts w:hint="eastAsia"/>
                <w:spacing w:val="-4"/>
                <w:w w:val="50"/>
                <w:sz w:val="22"/>
                <w:szCs w:val="22"/>
              </w:rPr>
              <w:t>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引張り強さ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Ｎ</w:t>
            </w:r>
            <w:r>
              <w:rPr>
                <w:rFonts w:hint="eastAsia"/>
                <w:spacing w:val="-10"/>
                <w:sz w:val="22"/>
                <w:szCs w:val="22"/>
              </w:rPr>
              <w:t>／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rFonts w:hint="eastAsia"/>
                <w:spacing w:val="-4"/>
                <w:w w:val="50"/>
                <w:sz w:val="22"/>
                <w:szCs w:val="22"/>
              </w:rPr>
              <w:t>㎡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直径、本数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㎜・　　本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板厚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箱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枠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料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材質記号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面積比</w:t>
            </w:r>
          </w:p>
          <w:p w:rsidR="000C7ECE" w:rsidRDefault="000C7ECE">
            <w:pPr>
              <w:pStyle w:val="a3"/>
              <w:spacing w:line="0" w:lineRule="atLeast"/>
              <w:ind w:left="50" w:right="50" w:firstLineChars="100" w:firstLine="22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防波板</w:t>
            </w:r>
          </w:p>
          <w:p w:rsidR="000C7ECE" w:rsidRDefault="000C7ECE">
            <w:pPr>
              <w:pStyle w:val="a3"/>
              <w:spacing w:line="0" w:lineRule="atLeast"/>
              <w:ind w:left="50" w:right="50"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面　積</w:t>
            </w:r>
          </w:p>
          <w:p w:rsidR="000C7ECE" w:rsidRDefault="000C7ECE">
            <w:pPr>
              <w:pStyle w:val="a3"/>
              <w:spacing w:line="0" w:lineRule="atLeast"/>
              <w:ind w:left="50" w:right="5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――――</w:t>
            </w:r>
            <w:r>
              <w:rPr>
                <w:rFonts w:hint="eastAsia"/>
                <w:spacing w:val="0"/>
                <w:w w:val="50"/>
                <w:sz w:val="22"/>
                <w:szCs w:val="22"/>
              </w:rPr>
              <w:t>×</w:t>
            </w:r>
            <w:r>
              <w:rPr>
                <w:spacing w:val="0"/>
                <w:sz w:val="22"/>
                <w:szCs w:val="22"/>
              </w:rPr>
              <w:t>100</w:t>
            </w:r>
          </w:p>
          <w:p w:rsidR="000C7ECE" w:rsidRDefault="000C7ECE">
            <w:pPr>
              <w:pStyle w:val="a3"/>
              <w:spacing w:line="0" w:lineRule="atLeast"/>
              <w:ind w:left="50" w:right="50" w:firstLineChars="100" w:firstLine="22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タンク</w:t>
            </w:r>
          </w:p>
          <w:p w:rsidR="000C7ECE" w:rsidRDefault="000C7ECE">
            <w:pPr>
              <w:pStyle w:val="a3"/>
              <w:spacing w:line="0" w:lineRule="atLeast"/>
              <w:ind w:left="50" w:right="50"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断面積</w:t>
            </w:r>
          </w:p>
        </w:tc>
        <w:tc>
          <w:tcPr>
            <w:tcW w:w="2159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％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引張り強さ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Ｎ／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rFonts w:hint="eastAsia"/>
                <w:spacing w:val="-4"/>
                <w:w w:val="50"/>
                <w:sz w:val="22"/>
                <w:szCs w:val="22"/>
              </w:rPr>
              <w:t>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119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before="97"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消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火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器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薬剤の種類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2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タンクの最大常用</w:t>
            </w:r>
          </w:p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圧力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ｋ㎩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薬剤量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㎏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安装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全置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作動圧力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ｋ㎩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個数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個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0" w:lineRule="atLeast"/>
              <w:ind w:leftChars="50" w:left="105" w:rightChars="50" w:right="105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有効吹き出</w:t>
            </w:r>
          </w:p>
          <w:p w:rsidR="000C7ECE" w:rsidRDefault="000C7ECE">
            <w:pPr>
              <w:pStyle w:val="a3"/>
              <w:spacing w:line="0" w:lineRule="atLeas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し面積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㎠</w:t>
            </w:r>
          </w:p>
        </w:tc>
        <w:tc>
          <w:tcPr>
            <w:tcW w:w="25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可燃性蒸気回収設備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有　・　無</w:t>
            </w: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wordWrap/>
              <w:spacing w:before="105"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側</w:t>
            </w:r>
          </w:p>
          <w:p w:rsidR="000C7ECE" w:rsidRDefault="000C7ECE">
            <w:pPr>
              <w:pStyle w:val="a3"/>
              <w:wordWrap/>
              <w:spacing w:before="105"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面</w:t>
            </w:r>
          </w:p>
          <w:p w:rsidR="000C7ECE" w:rsidRDefault="000C7EC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wordWrap/>
              <w:spacing w:line="0" w:lineRule="atLeas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材</w:t>
            </w:r>
          </w:p>
          <w:p w:rsidR="000C7ECE" w:rsidRDefault="000C7ECE">
            <w:pPr>
              <w:pStyle w:val="a3"/>
              <w:wordWrap/>
              <w:spacing w:line="0" w:lineRule="atLeas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料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wordWrap/>
              <w:spacing w:line="0" w:lineRule="atLeas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材質記号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spacing w:before="105"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備</w:t>
            </w: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0C7ECE" w:rsidRDefault="000C7E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考</w:t>
            </w:r>
          </w:p>
        </w:tc>
        <w:tc>
          <w:tcPr>
            <w:tcW w:w="420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wordWrap/>
              <w:spacing w:line="0" w:lineRule="atLeas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引張り強さ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Ｎ</w:t>
            </w:r>
            <w:r>
              <w:rPr>
                <w:rFonts w:hint="eastAsia"/>
                <w:spacing w:val="-10"/>
                <w:sz w:val="22"/>
                <w:szCs w:val="22"/>
              </w:rPr>
              <w:t>／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rFonts w:hint="eastAsia"/>
                <w:spacing w:val="-4"/>
                <w:w w:val="50"/>
                <w:sz w:val="22"/>
                <w:szCs w:val="22"/>
              </w:rPr>
              <w:t>㎡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20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wordWrap/>
              <w:spacing w:line="0" w:lineRule="atLeas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板厚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7ECE" w:rsidRDefault="000C7ECE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㎜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20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wordWrap/>
              <w:spacing w:line="0" w:lineRule="atLeas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取付角度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20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C7ECE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wordWrap/>
              <w:spacing w:line="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CE" w:rsidRDefault="000C7ECE">
            <w:pPr>
              <w:pStyle w:val="a3"/>
              <w:wordWrap/>
              <w:spacing w:line="0" w:lineRule="atLeas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接地角度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2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E" w:rsidRDefault="000C7EC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0C7ECE" w:rsidRDefault="004B44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備考　この用紙の大きさは、日本産業</w:t>
      </w:r>
      <w:r w:rsidR="000C7ECE">
        <w:rPr>
          <w:rFonts w:hint="eastAsia"/>
          <w:sz w:val="22"/>
          <w:szCs w:val="22"/>
        </w:rPr>
        <w:t>規格Ａ４とすること。</w:t>
      </w:r>
    </w:p>
    <w:sectPr w:rsidR="000C7ECE">
      <w:pgSz w:w="11907" w:h="16839" w:code="9"/>
      <w:pgMar w:top="1000" w:right="1200" w:bottom="800" w:left="1400" w:header="720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3E" w:rsidRDefault="0021293E">
      <w:r>
        <w:separator/>
      </w:r>
    </w:p>
  </w:endnote>
  <w:endnote w:type="continuationSeparator" w:id="0">
    <w:p w:rsidR="0021293E" w:rsidRDefault="002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3E" w:rsidRDefault="0021293E">
      <w:r>
        <w:separator/>
      </w:r>
    </w:p>
  </w:footnote>
  <w:footnote w:type="continuationSeparator" w:id="0">
    <w:p w:rsidR="0021293E" w:rsidRDefault="0021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C9"/>
    <w:rsid w:val="000C7ECE"/>
    <w:rsid w:val="0021293E"/>
    <w:rsid w:val="004576F0"/>
    <w:rsid w:val="004B44C9"/>
    <w:rsid w:val="009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042E9-AC9F-4D8F-8F0D-BF417B05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 ＭＳ 明朝" w:eastAsia=" ＭＳ 明朝" w:hAnsi=" Century"/>
      <w:spacing w:val="-8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374</Characters>
  <Application>Microsoft Office Word</Application>
  <DocSecurity>0</DocSecurity>
  <Lines>53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</vt:lpstr>
      <vt:lpstr>移動タンク貯蔵所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</dc:title>
  <dc:subject/>
  <dc:creator>菊池　孝</dc:creator>
  <cp:keywords/>
  <dc:description/>
  <cp:lastModifiedBy>新田泰嗣</cp:lastModifiedBy>
  <cp:revision>2</cp:revision>
  <cp:lastPrinted>2000-06-07T23:07:00Z</cp:lastPrinted>
  <dcterms:created xsi:type="dcterms:W3CDTF">2022-09-27T09:39:00Z</dcterms:created>
  <dcterms:modified xsi:type="dcterms:W3CDTF">2022-09-27T09:39:00Z</dcterms:modified>
</cp:coreProperties>
</file>